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A8D5" w14:textId="54437F93" w:rsidR="00D3583B" w:rsidRPr="00CB0C3E" w:rsidRDefault="00D3583B" w:rsidP="00CB0C3E">
      <w:pPr>
        <w:jc w:val="center"/>
        <w:rPr>
          <w:rFonts w:ascii="Arial" w:hAnsi="Arial" w:cs="Arial"/>
        </w:rPr>
      </w:pPr>
      <w:bookmarkStart w:id="0" w:name="_Hlk124856851"/>
      <w:bookmarkStart w:id="1" w:name="_Hlk124857892"/>
      <w:r w:rsidRPr="00CB0C3E">
        <w:rPr>
          <w:rFonts w:ascii="Arial" w:hAnsi="Arial" w:cs="Arial"/>
          <w:noProof/>
        </w:rPr>
        <w:drawing>
          <wp:inline distT="0" distB="0" distL="0" distR="0" wp14:anchorId="220BD810" wp14:editId="3B6CA4C5">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CB0C3E">
        <w:rPr>
          <w:rFonts w:ascii="Arial" w:hAnsi="Arial" w:cs="Arial"/>
          <w:b/>
          <w:bCs/>
          <w:u w:val="single"/>
        </w:rPr>
        <w:t>CONSENTIMIENTO INFORMADO PARA CESAREA</w:t>
      </w:r>
    </w:p>
    <w:p w14:paraId="790CB17D" w14:textId="77777777" w:rsidR="00D3583B" w:rsidRPr="00CB0C3E" w:rsidRDefault="00D3583B" w:rsidP="00D3583B">
      <w:pPr>
        <w:jc w:val="both"/>
        <w:rPr>
          <w:rFonts w:ascii="Arial" w:hAnsi="Arial" w:cs="Arial"/>
        </w:rPr>
      </w:pPr>
      <w:bookmarkStart w:id="2" w:name="_Hlk124852860"/>
      <w:bookmarkEnd w:id="0"/>
      <w:r w:rsidRPr="00CB0C3E">
        <w:rPr>
          <w:rFonts w:ascii="Arial" w:hAnsi="Arial" w:cs="Arial"/>
        </w:rPr>
        <w:t>ES IMPORTANTE QUE LEA CUIDADOSAMENTE LA INFORMACION DEL PRESENTE CONSENTIMIENTO INFORMADO Y QUE SEAN RESPONDIDAS TODAS SUS PREGUNTAS ANTES DE QUE FIRME EL CONSENTIMIENTO</w:t>
      </w:r>
    </w:p>
    <w:p w14:paraId="7701FB1F" w14:textId="77777777" w:rsidR="00D3583B" w:rsidRPr="00CB0C3E" w:rsidRDefault="00D3583B" w:rsidP="00D3583B">
      <w:pPr>
        <w:jc w:val="both"/>
        <w:rPr>
          <w:rFonts w:ascii="Arial" w:hAnsi="Arial" w:cs="Arial"/>
        </w:rPr>
      </w:pPr>
      <w:r w:rsidRPr="00CB0C3E">
        <w:rPr>
          <w:rFonts w:ascii="Arial" w:hAnsi="Arial" w:cs="Arial"/>
        </w:rPr>
        <w:t>Por la presente autorizo al Dr. …………………………………………………………</w:t>
      </w:r>
      <w:proofErr w:type="gramStart"/>
      <w:r w:rsidRPr="00CB0C3E">
        <w:rPr>
          <w:rFonts w:ascii="Arial" w:hAnsi="Arial" w:cs="Arial"/>
        </w:rPr>
        <w:t>…….</w:t>
      </w:r>
      <w:proofErr w:type="gramEnd"/>
      <w:r w:rsidRPr="00CB0C3E">
        <w:rPr>
          <w:rFonts w:ascii="Arial" w:hAnsi="Arial" w:cs="Arial"/>
        </w:rPr>
        <w:t>….. y a los ayudantes que sean seleccionados para realizar el siguiente procedimiento o tratamiento</w:t>
      </w:r>
    </w:p>
    <w:bookmarkEnd w:id="1"/>
    <w:bookmarkEnd w:id="2"/>
    <w:p w14:paraId="387276F1" w14:textId="77777777" w:rsidR="00D3583B" w:rsidRPr="00CB0C3E" w:rsidRDefault="00944E32" w:rsidP="00D3583B">
      <w:pPr>
        <w:jc w:val="both"/>
        <w:rPr>
          <w:rFonts w:ascii="Arial" w:hAnsi="Arial" w:cs="Arial"/>
        </w:rPr>
      </w:pPr>
      <w:r w:rsidRPr="00CB0C3E">
        <w:rPr>
          <w:rFonts w:ascii="Arial" w:hAnsi="Arial" w:cs="Arial"/>
        </w:rPr>
        <w:t xml:space="preserve">La cesárea es una intervención obstétrica que se lleva a cabo para la extracción fetal por vía abdominal. El hecho de indicar una cesárea es debido a que las circunstancias actuales de mi gestación y/o parto no permiten la vía vaginal o hacen presumir un mayor riesgo, en cuanto a la morbilidad y mortalidad, para la madre o para el feto, </w:t>
      </w:r>
      <w:proofErr w:type="gramStart"/>
      <w:r w:rsidRPr="00CB0C3E">
        <w:rPr>
          <w:rFonts w:ascii="Arial" w:hAnsi="Arial" w:cs="Arial"/>
        </w:rPr>
        <w:t>y</w:t>
      </w:r>
      <w:proofErr w:type="gramEnd"/>
      <w:r w:rsidRPr="00CB0C3E">
        <w:rPr>
          <w:rFonts w:ascii="Arial" w:hAnsi="Arial" w:cs="Arial"/>
        </w:rPr>
        <w:t xml:space="preserve"> por lo tanto, no existen otras alternativas que ofrezcan mayores garantías para mi futuro hijo y para mí. </w:t>
      </w:r>
    </w:p>
    <w:p w14:paraId="1DD8D96F" w14:textId="77777777" w:rsidR="00CB0C3E" w:rsidRDefault="00944E32" w:rsidP="00D3583B">
      <w:pPr>
        <w:jc w:val="both"/>
        <w:rPr>
          <w:rFonts w:ascii="Arial" w:hAnsi="Arial" w:cs="Arial"/>
        </w:rPr>
      </w:pPr>
      <w:r w:rsidRPr="00CB0C3E">
        <w:rPr>
          <w:rFonts w:ascii="Arial" w:hAnsi="Arial" w:cs="Arial"/>
          <w:b/>
          <w:bCs/>
        </w:rPr>
        <w:t>Complicaciones y/o riesgos y fracasos:</w:t>
      </w:r>
      <w:r w:rsidRPr="00CB0C3E">
        <w:rPr>
          <w:rFonts w:ascii="Arial" w:hAnsi="Arial" w:cs="Arial"/>
        </w:rPr>
        <w:t xml:space="preserve"> Toda intervención quirúrgica, tanto por la propia técnica como por el estado de salud de cada paciente (diabetes, cardiopatías, hipertensión, anemia, obesidad, edad avanzada...etc.), lleva implícita una serie de posibles complicaciones comunes y otras potencialmente más importantes que podrían requerir tratamientos complementarios, tanto médicos como quirúrgicos, así como, excepcionalmente, un porcentaje mínimo de mortalidad. La cesárea no está exenta de complicaciones; por un lado, las derivadas de un parto</w:t>
      </w:r>
      <w:r w:rsidR="00CB0C3E">
        <w:rPr>
          <w:rFonts w:ascii="Arial" w:hAnsi="Arial" w:cs="Arial"/>
        </w:rPr>
        <w:t xml:space="preserve">, </w:t>
      </w:r>
      <w:r w:rsidRPr="00CB0C3E">
        <w:rPr>
          <w:rFonts w:ascii="Arial" w:hAnsi="Arial" w:cs="Arial"/>
        </w:rPr>
        <w:t xml:space="preserve">tales como: hemorragia, atonía uterina, endometritis, que ocasionalmente pudieran derivar en otras más graves, como trastornos de la coagulación e infección generalizada, </w:t>
      </w:r>
      <w:proofErr w:type="gramStart"/>
      <w:r w:rsidRPr="00CB0C3E">
        <w:rPr>
          <w:rFonts w:ascii="Arial" w:hAnsi="Arial" w:cs="Arial"/>
        </w:rPr>
        <w:t>y</w:t>
      </w:r>
      <w:proofErr w:type="gramEnd"/>
      <w:r w:rsidRPr="00CB0C3E">
        <w:rPr>
          <w:rFonts w:ascii="Arial" w:hAnsi="Arial" w:cs="Arial"/>
        </w:rPr>
        <w:t xml:space="preserve"> por otro lado, las derivadas de una intervención quirúrgica, como son: fiebre, infección de la herida, serosas y hematomas, afecciones de vías urinarias, lesiones intestinales, dehiscencia y/o eventración posquirúrgica. Si en el momento del acto quirúrgico surgiera algún imprevisto, el equipo médico podrá modificar la técnica quirúrgica habitual o programada. </w:t>
      </w:r>
    </w:p>
    <w:p w14:paraId="53DBE91E" w14:textId="783EF7AF" w:rsidR="00CB0C3E" w:rsidRDefault="00944E32" w:rsidP="00D3583B">
      <w:pPr>
        <w:jc w:val="both"/>
        <w:rPr>
          <w:rFonts w:ascii="Arial" w:hAnsi="Arial" w:cs="Arial"/>
        </w:rPr>
      </w:pPr>
      <w:r w:rsidRPr="00CB0C3E">
        <w:rPr>
          <w:rFonts w:ascii="Arial" w:hAnsi="Arial" w:cs="Arial"/>
        </w:rPr>
        <w:t xml:space="preserve">Por mi situación actual, el médico me ha explicado que pueden aumentar o aparecer riesgos o complicaciones como: </w:t>
      </w:r>
      <w:r w:rsidR="00CB0C3E">
        <w:rPr>
          <w:rFonts w:ascii="Arial" w:hAnsi="Arial" w:cs="Arial"/>
        </w:rPr>
        <w:t xml:space="preserve">____________________________________________________ </w:t>
      </w:r>
    </w:p>
    <w:p w14:paraId="126026C7" w14:textId="77777777" w:rsidR="000608DD" w:rsidRDefault="00944E32" w:rsidP="00D3583B">
      <w:pPr>
        <w:jc w:val="both"/>
        <w:rPr>
          <w:rFonts w:ascii="Arial" w:hAnsi="Arial" w:cs="Arial"/>
        </w:rPr>
      </w:pPr>
      <w:r w:rsidRPr="00CB0C3E">
        <w:rPr>
          <w:rFonts w:ascii="Arial" w:hAnsi="Arial" w:cs="Arial"/>
          <w:b/>
          <w:bCs/>
        </w:rPr>
        <w:t>Anestesia:</w:t>
      </w:r>
      <w:r w:rsidRPr="00CB0C3E">
        <w:rPr>
          <w:rFonts w:ascii="Arial" w:hAnsi="Arial" w:cs="Arial"/>
        </w:rPr>
        <w:t xml:space="preserve"> La cesárea requiere anestesia, que será valorada por el</w:t>
      </w:r>
      <w:r w:rsidR="00CB0C3E">
        <w:rPr>
          <w:rFonts w:ascii="Arial" w:hAnsi="Arial" w:cs="Arial"/>
        </w:rPr>
        <w:t xml:space="preserve"> anestesiólogo</w:t>
      </w:r>
      <w:r w:rsidRPr="00CB0C3E">
        <w:rPr>
          <w:rFonts w:ascii="Arial" w:hAnsi="Arial" w:cs="Arial"/>
        </w:rPr>
        <w:t xml:space="preserve">, y también atención especializada del recién nacido de forma inmediata a su extracción, por </w:t>
      </w:r>
      <w:r w:rsidR="000608DD">
        <w:rPr>
          <w:rFonts w:ascii="Arial" w:hAnsi="Arial" w:cs="Arial"/>
        </w:rPr>
        <w:t>el pediatra</w:t>
      </w:r>
      <w:r w:rsidRPr="00CB0C3E">
        <w:rPr>
          <w:rFonts w:ascii="Arial" w:hAnsi="Arial" w:cs="Arial"/>
        </w:rPr>
        <w:t xml:space="preserve">. </w:t>
      </w:r>
    </w:p>
    <w:p w14:paraId="648EC679" w14:textId="77777777" w:rsidR="000608DD" w:rsidRDefault="00944E32" w:rsidP="00D3583B">
      <w:pPr>
        <w:jc w:val="both"/>
        <w:rPr>
          <w:rFonts w:ascii="Arial" w:hAnsi="Arial" w:cs="Arial"/>
        </w:rPr>
      </w:pPr>
      <w:r w:rsidRPr="000608DD">
        <w:rPr>
          <w:rFonts w:ascii="Arial" w:hAnsi="Arial" w:cs="Arial"/>
          <w:b/>
          <w:bCs/>
        </w:rPr>
        <w:t>Transfusiones:</w:t>
      </w:r>
      <w:r w:rsidRPr="00CB0C3E">
        <w:rPr>
          <w:rFonts w:ascii="Arial" w:hAnsi="Arial" w:cs="Arial"/>
        </w:rPr>
        <w:t xml:space="preserve"> No se puede descartar que en transcurso de la intervención programada surja la necesidad de una transfusión sanguínea</w:t>
      </w:r>
    </w:p>
    <w:p w14:paraId="3EE685F8" w14:textId="77777777" w:rsidR="00B42090" w:rsidRDefault="00B42090" w:rsidP="00B42090">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2CAE60D9" w14:textId="77777777" w:rsidR="00B42090" w:rsidRDefault="00B42090" w:rsidP="00B42090">
      <w:pPr>
        <w:jc w:val="both"/>
        <w:rPr>
          <w:rFonts w:ascii="Arial" w:hAnsi="Arial" w:cs="Arial"/>
        </w:rPr>
      </w:pPr>
      <w:r w:rsidRPr="00D01A4E">
        <w:rPr>
          <w:rFonts w:ascii="Arial" w:hAnsi="Arial" w:cs="Arial"/>
        </w:rPr>
        <w:lastRenderedPageBreak/>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38C631EF" w14:textId="77777777" w:rsidR="00B42090" w:rsidRDefault="00B42090" w:rsidP="00B42090">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26767425" w14:textId="77777777" w:rsidR="00B42090" w:rsidRDefault="00B42090" w:rsidP="00B42090">
      <w:pPr>
        <w:jc w:val="both"/>
        <w:rPr>
          <w:rFonts w:ascii="Arial" w:hAnsi="Arial" w:cs="Arial"/>
        </w:rPr>
      </w:pPr>
      <w:r w:rsidRPr="00D01A4E">
        <w:rPr>
          <w:rFonts w:ascii="Arial" w:hAnsi="Arial" w:cs="Arial"/>
        </w:rPr>
        <w:t xml:space="preserve">4. Estoy de acuerdo en que no se me ha dado garantía por parte de nadie en cuanto al resultado que puede ser obtenido. </w:t>
      </w:r>
    </w:p>
    <w:p w14:paraId="29526C82" w14:textId="77777777" w:rsidR="00B42090" w:rsidRDefault="00B42090" w:rsidP="00B42090">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5A19927D" w14:textId="77777777" w:rsidR="00B42090" w:rsidRDefault="00B42090" w:rsidP="00B42090">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2215A865" w14:textId="77777777" w:rsidR="00B42090" w:rsidRDefault="00B42090" w:rsidP="00B42090">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33E9DC25" w14:textId="77777777" w:rsidR="00B42090" w:rsidRDefault="00B42090" w:rsidP="00B42090">
      <w:pPr>
        <w:jc w:val="both"/>
        <w:rPr>
          <w:rFonts w:ascii="Arial" w:hAnsi="Arial" w:cs="Arial"/>
        </w:rPr>
      </w:pPr>
    </w:p>
    <w:p w14:paraId="2DAF4CC9" w14:textId="77777777" w:rsidR="00B42090" w:rsidRDefault="00B42090" w:rsidP="00B42090">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39219097" w14:textId="77777777" w:rsidR="00B42090" w:rsidRDefault="00B42090" w:rsidP="00B42090">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57B4B4F7" w14:textId="77777777" w:rsidR="00B42090" w:rsidRDefault="00B42090" w:rsidP="00B42090">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3C9ED819" w14:textId="54610944" w:rsidR="001F149C" w:rsidRPr="00CB0C3E" w:rsidRDefault="001F149C" w:rsidP="00D3583B">
      <w:pPr>
        <w:jc w:val="both"/>
        <w:rPr>
          <w:rFonts w:ascii="Arial" w:hAnsi="Arial" w:cs="Arial"/>
        </w:rPr>
      </w:pPr>
    </w:p>
    <w:sectPr w:rsidR="001F149C" w:rsidRPr="00CB0C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32"/>
    <w:rsid w:val="000608DD"/>
    <w:rsid w:val="001F149C"/>
    <w:rsid w:val="00944E32"/>
    <w:rsid w:val="00B42090"/>
    <w:rsid w:val="00CB0C3E"/>
    <w:rsid w:val="00D35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8C56"/>
  <w15:chartTrackingRefBased/>
  <w15:docId w15:val="{983DCABD-18BE-4E7B-BABF-1E200FCE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2</Pages>
  <Words>789</Words>
  <Characters>4341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4</cp:revision>
  <dcterms:created xsi:type="dcterms:W3CDTF">2023-01-16T18:46:00Z</dcterms:created>
  <dcterms:modified xsi:type="dcterms:W3CDTF">2023-01-19T00:33:00Z</dcterms:modified>
</cp:coreProperties>
</file>